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F1" w:rsidRPr="00846F97" w:rsidRDefault="00835DF1" w:rsidP="00835D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835DF1" w:rsidRPr="00846F97" w:rsidRDefault="00835DF1" w:rsidP="00835DF1"/>
    <w:p w:rsidR="00835DF1" w:rsidRPr="00846F97" w:rsidRDefault="00835DF1" w:rsidP="00835DF1"/>
    <w:p w:rsidR="00835DF1" w:rsidRPr="00846F97" w:rsidRDefault="00835DF1" w:rsidP="00835DF1"/>
    <w:p w:rsidR="00835DF1" w:rsidRPr="00846F97" w:rsidRDefault="00835DF1" w:rsidP="00835DF1"/>
    <w:p w:rsidR="00835DF1" w:rsidRPr="00772699" w:rsidRDefault="00835DF1" w:rsidP="00835DF1">
      <w:pPr>
        <w:pStyle w:val="12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r w:rsidRPr="00772699">
        <w:rPr>
          <w:sz w:val="28"/>
          <w:szCs w:val="28"/>
        </w:rPr>
        <w:fldChar w:fldCharType="begin"/>
      </w:r>
      <w:r w:rsidRPr="00772699">
        <w:rPr>
          <w:sz w:val="28"/>
          <w:szCs w:val="28"/>
        </w:rPr>
        <w:instrText xml:space="preserve"> TOC \o "1-3" \h \z \u </w:instrText>
      </w:r>
      <w:r w:rsidRPr="00772699">
        <w:rPr>
          <w:sz w:val="28"/>
          <w:szCs w:val="28"/>
        </w:rPr>
        <w:fldChar w:fldCharType="separate"/>
      </w:r>
      <w:hyperlink w:anchor="_Toc350855879" w:history="1">
        <w:r w:rsidRPr="00772699">
          <w:rPr>
            <w:rStyle w:val="a3"/>
            <w:noProof/>
            <w:sz w:val="28"/>
            <w:szCs w:val="28"/>
          </w:rPr>
          <w:t>Введение</w:t>
        </w:r>
        <w:r w:rsidRPr="00772699">
          <w:rPr>
            <w:noProof/>
            <w:webHidden/>
            <w:sz w:val="28"/>
            <w:szCs w:val="28"/>
          </w:rPr>
          <w:tab/>
        </w:r>
        <w:r w:rsidRPr="00772699">
          <w:rPr>
            <w:noProof/>
            <w:webHidden/>
            <w:sz w:val="28"/>
            <w:szCs w:val="28"/>
          </w:rPr>
          <w:fldChar w:fldCharType="begin"/>
        </w:r>
        <w:r w:rsidRPr="00772699">
          <w:rPr>
            <w:noProof/>
            <w:webHidden/>
            <w:sz w:val="28"/>
            <w:szCs w:val="28"/>
          </w:rPr>
          <w:instrText xml:space="preserve"> PAGEREF _Toc350855879 \h </w:instrText>
        </w:r>
        <w:r w:rsidRPr="00772699">
          <w:rPr>
            <w:noProof/>
            <w:webHidden/>
            <w:sz w:val="28"/>
            <w:szCs w:val="28"/>
          </w:rPr>
        </w:r>
        <w:r w:rsidRPr="00772699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772699">
          <w:rPr>
            <w:noProof/>
            <w:webHidden/>
            <w:sz w:val="28"/>
            <w:szCs w:val="28"/>
          </w:rPr>
          <w:fldChar w:fldCharType="end"/>
        </w:r>
      </w:hyperlink>
    </w:p>
    <w:p w:rsidR="00835DF1" w:rsidRPr="00772699" w:rsidRDefault="008759C4" w:rsidP="00835DF1">
      <w:pPr>
        <w:pStyle w:val="12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350855880" w:history="1">
        <w:r w:rsidR="00835DF1" w:rsidRPr="00772699">
          <w:rPr>
            <w:rStyle w:val="a3"/>
            <w:noProof/>
            <w:sz w:val="28"/>
            <w:szCs w:val="28"/>
          </w:rPr>
          <w:t>1. Краткая характеристика деятельности организации</w:t>
        </w:r>
        <w:r w:rsidR="00835DF1" w:rsidRPr="00772699">
          <w:rPr>
            <w:noProof/>
            <w:webHidden/>
            <w:sz w:val="28"/>
            <w:szCs w:val="28"/>
          </w:rPr>
          <w:tab/>
        </w:r>
        <w:r w:rsidR="00835DF1" w:rsidRPr="00772699">
          <w:rPr>
            <w:noProof/>
            <w:webHidden/>
            <w:sz w:val="28"/>
            <w:szCs w:val="28"/>
          </w:rPr>
          <w:fldChar w:fldCharType="begin"/>
        </w:r>
        <w:r w:rsidR="00835DF1" w:rsidRPr="00772699">
          <w:rPr>
            <w:noProof/>
            <w:webHidden/>
            <w:sz w:val="28"/>
            <w:szCs w:val="28"/>
          </w:rPr>
          <w:instrText xml:space="preserve"> PAGEREF _Toc350855880 \h </w:instrText>
        </w:r>
        <w:r w:rsidR="00835DF1" w:rsidRPr="00772699">
          <w:rPr>
            <w:noProof/>
            <w:webHidden/>
            <w:sz w:val="28"/>
            <w:szCs w:val="28"/>
          </w:rPr>
        </w:r>
        <w:r w:rsidR="00835DF1" w:rsidRPr="00772699">
          <w:rPr>
            <w:noProof/>
            <w:webHidden/>
            <w:sz w:val="28"/>
            <w:szCs w:val="28"/>
          </w:rPr>
          <w:fldChar w:fldCharType="separate"/>
        </w:r>
        <w:r w:rsidR="00835DF1">
          <w:rPr>
            <w:noProof/>
            <w:webHidden/>
            <w:sz w:val="28"/>
            <w:szCs w:val="28"/>
          </w:rPr>
          <w:t>5</w:t>
        </w:r>
        <w:r w:rsidR="00835DF1" w:rsidRPr="00772699">
          <w:rPr>
            <w:noProof/>
            <w:webHidden/>
            <w:sz w:val="28"/>
            <w:szCs w:val="28"/>
          </w:rPr>
          <w:fldChar w:fldCharType="end"/>
        </w:r>
      </w:hyperlink>
    </w:p>
    <w:p w:rsidR="00835DF1" w:rsidRPr="00772699" w:rsidRDefault="008759C4" w:rsidP="00835DF1">
      <w:pPr>
        <w:pStyle w:val="12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350855881" w:history="1">
        <w:r w:rsidR="00835DF1" w:rsidRPr="00772699">
          <w:rPr>
            <w:rStyle w:val="a3"/>
            <w:noProof/>
            <w:sz w:val="28"/>
            <w:szCs w:val="28"/>
          </w:rPr>
          <w:t>2. Анализ финансового состояния организации</w:t>
        </w:r>
        <w:r w:rsidR="00835DF1" w:rsidRPr="00772699">
          <w:rPr>
            <w:noProof/>
            <w:webHidden/>
            <w:sz w:val="28"/>
            <w:szCs w:val="28"/>
          </w:rPr>
          <w:tab/>
        </w:r>
        <w:r w:rsidR="00835DF1" w:rsidRPr="00772699">
          <w:rPr>
            <w:noProof/>
            <w:webHidden/>
            <w:sz w:val="28"/>
            <w:szCs w:val="28"/>
          </w:rPr>
          <w:fldChar w:fldCharType="begin"/>
        </w:r>
        <w:r w:rsidR="00835DF1" w:rsidRPr="00772699">
          <w:rPr>
            <w:noProof/>
            <w:webHidden/>
            <w:sz w:val="28"/>
            <w:szCs w:val="28"/>
          </w:rPr>
          <w:instrText xml:space="preserve"> PAGEREF _Toc350855881 \h </w:instrText>
        </w:r>
        <w:r w:rsidR="00835DF1" w:rsidRPr="00772699">
          <w:rPr>
            <w:noProof/>
            <w:webHidden/>
            <w:sz w:val="28"/>
            <w:szCs w:val="28"/>
          </w:rPr>
        </w:r>
        <w:r w:rsidR="00835DF1" w:rsidRPr="00772699">
          <w:rPr>
            <w:noProof/>
            <w:webHidden/>
            <w:sz w:val="28"/>
            <w:szCs w:val="28"/>
          </w:rPr>
          <w:fldChar w:fldCharType="separate"/>
        </w:r>
        <w:r w:rsidR="00835DF1">
          <w:rPr>
            <w:noProof/>
            <w:webHidden/>
            <w:sz w:val="28"/>
            <w:szCs w:val="28"/>
          </w:rPr>
          <w:t>11</w:t>
        </w:r>
        <w:r w:rsidR="00835DF1" w:rsidRPr="00772699">
          <w:rPr>
            <w:noProof/>
            <w:webHidden/>
            <w:sz w:val="28"/>
            <w:szCs w:val="28"/>
          </w:rPr>
          <w:fldChar w:fldCharType="end"/>
        </w:r>
      </w:hyperlink>
    </w:p>
    <w:p w:rsidR="00835DF1" w:rsidRPr="00772699" w:rsidRDefault="008759C4" w:rsidP="00835DF1">
      <w:pPr>
        <w:pStyle w:val="12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350855882" w:history="1">
        <w:r w:rsidR="00835DF1" w:rsidRPr="00772699">
          <w:rPr>
            <w:rStyle w:val="a3"/>
            <w:noProof/>
            <w:sz w:val="28"/>
            <w:szCs w:val="28"/>
          </w:rPr>
          <w:t>3. Организация финансового управления организации</w:t>
        </w:r>
        <w:r w:rsidR="00835DF1" w:rsidRPr="00772699">
          <w:rPr>
            <w:noProof/>
            <w:webHidden/>
            <w:sz w:val="28"/>
            <w:szCs w:val="28"/>
          </w:rPr>
          <w:tab/>
        </w:r>
        <w:r w:rsidR="00835DF1" w:rsidRPr="00772699">
          <w:rPr>
            <w:noProof/>
            <w:webHidden/>
            <w:sz w:val="28"/>
            <w:szCs w:val="28"/>
          </w:rPr>
          <w:fldChar w:fldCharType="begin"/>
        </w:r>
        <w:r w:rsidR="00835DF1" w:rsidRPr="00772699">
          <w:rPr>
            <w:noProof/>
            <w:webHidden/>
            <w:sz w:val="28"/>
            <w:szCs w:val="28"/>
          </w:rPr>
          <w:instrText xml:space="preserve"> PAGEREF _Toc350855882 \h </w:instrText>
        </w:r>
        <w:r w:rsidR="00835DF1" w:rsidRPr="00772699">
          <w:rPr>
            <w:noProof/>
            <w:webHidden/>
            <w:sz w:val="28"/>
            <w:szCs w:val="28"/>
          </w:rPr>
        </w:r>
        <w:r w:rsidR="00835DF1" w:rsidRPr="00772699">
          <w:rPr>
            <w:noProof/>
            <w:webHidden/>
            <w:sz w:val="28"/>
            <w:szCs w:val="28"/>
          </w:rPr>
          <w:fldChar w:fldCharType="separate"/>
        </w:r>
        <w:r w:rsidR="00835DF1">
          <w:rPr>
            <w:noProof/>
            <w:webHidden/>
            <w:sz w:val="28"/>
            <w:szCs w:val="28"/>
          </w:rPr>
          <w:t>21</w:t>
        </w:r>
        <w:r w:rsidR="00835DF1" w:rsidRPr="00772699">
          <w:rPr>
            <w:noProof/>
            <w:webHidden/>
            <w:sz w:val="28"/>
            <w:szCs w:val="28"/>
          </w:rPr>
          <w:fldChar w:fldCharType="end"/>
        </w:r>
      </w:hyperlink>
    </w:p>
    <w:p w:rsidR="00835DF1" w:rsidRPr="00772699" w:rsidRDefault="008759C4" w:rsidP="00835DF1">
      <w:pPr>
        <w:pStyle w:val="12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350855883" w:history="1">
        <w:r w:rsidR="00835DF1" w:rsidRPr="00772699">
          <w:rPr>
            <w:rStyle w:val="a3"/>
            <w:noProof/>
            <w:sz w:val="28"/>
            <w:szCs w:val="28"/>
          </w:rPr>
          <w:t>Выводы и рекомендации по совершенствованию управления финансовым состоянием организации</w:t>
        </w:r>
        <w:r w:rsidR="00835DF1" w:rsidRPr="00772699">
          <w:rPr>
            <w:noProof/>
            <w:webHidden/>
            <w:sz w:val="28"/>
            <w:szCs w:val="28"/>
          </w:rPr>
          <w:tab/>
        </w:r>
        <w:r w:rsidR="00835DF1" w:rsidRPr="00772699">
          <w:rPr>
            <w:noProof/>
            <w:webHidden/>
            <w:sz w:val="28"/>
            <w:szCs w:val="28"/>
          </w:rPr>
          <w:fldChar w:fldCharType="begin"/>
        </w:r>
        <w:r w:rsidR="00835DF1" w:rsidRPr="00772699">
          <w:rPr>
            <w:noProof/>
            <w:webHidden/>
            <w:sz w:val="28"/>
            <w:szCs w:val="28"/>
          </w:rPr>
          <w:instrText xml:space="preserve"> PAGEREF _Toc350855883 \h </w:instrText>
        </w:r>
        <w:r w:rsidR="00835DF1" w:rsidRPr="00772699">
          <w:rPr>
            <w:noProof/>
            <w:webHidden/>
            <w:sz w:val="28"/>
            <w:szCs w:val="28"/>
          </w:rPr>
        </w:r>
        <w:r w:rsidR="00835DF1" w:rsidRPr="00772699">
          <w:rPr>
            <w:noProof/>
            <w:webHidden/>
            <w:sz w:val="28"/>
            <w:szCs w:val="28"/>
          </w:rPr>
          <w:fldChar w:fldCharType="separate"/>
        </w:r>
        <w:r w:rsidR="00835DF1">
          <w:rPr>
            <w:noProof/>
            <w:webHidden/>
            <w:sz w:val="28"/>
            <w:szCs w:val="28"/>
          </w:rPr>
          <w:t>30</w:t>
        </w:r>
        <w:r w:rsidR="00835DF1" w:rsidRPr="00772699">
          <w:rPr>
            <w:noProof/>
            <w:webHidden/>
            <w:sz w:val="28"/>
            <w:szCs w:val="28"/>
          </w:rPr>
          <w:fldChar w:fldCharType="end"/>
        </w:r>
      </w:hyperlink>
    </w:p>
    <w:p w:rsidR="00835DF1" w:rsidRPr="00772699" w:rsidRDefault="008759C4" w:rsidP="00835DF1">
      <w:pPr>
        <w:pStyle w:val="12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350855884" w:history="1">
        <w:r w:rsidR="00835DF1">
          <w:rPr>
            <w:rStyle w:val="a3"/>
            <w:noProof/>
            <w:sz w:val="28"/>
            <w:szCs w:val="28"/>
          </w:rPr>
          <w:t>Список литературы</w:t>
        </w:r>
        <w:r w:rsidR="00835DF1" w:rsidRPr="00772699">
          <w:rPr>
            <w:noProof/>
            <w:webHidden/>
            <w:sz w:val="28"/>
            <w:szCs w:val="28"/>
          </w:rPr>
          <w:tab/>
        </w:r>
        <w:r w:rsidR="00835DF1" w:rsidRPr="00772699">
          <w:rPr>
            <w:noProof/>
            <w:webHidden/>
            <w:sz w:val="28"/>
            <w:szCs w:val="28"/>
          </w:rPr>
          <w:fldChar w:fldCharType="begin"/>
        </w:r>
        <w:r w:rsidR="00835DF1" w:rsidRPr="00772699">
          <w:rPr>
            <w:noProof/>
            <w:webHidden/>
            <w:sz w:val="28"/>
            <w:szCs w:val="28"/>
          </w:rPr>
          <w:instrText xml:space="preserve"> PAGEREF _Toc350855884 \h </w:instrText>
        </w:r>
        <w:r w:rsidR="00835DF1" w:rsidRPr="00772699">
          <w:rPr>
            <w:noProof/>
            <w:webHidden/>
            <w:sz w:val="28"/>
            <w:szCs w:val="28"/>
          </w:rPr>
        </w:r>
        <w:r w:rsidR="00835DF1" w:rsidRPr="00772699">
          <w:rPr>
            <w:noProof/>
            <w:webHidden/>
            <w:sz w:val="28"/>
            <w:szCs w:val="28"/>
          </w:rPr>
          <w:fldChar w:fldCharType="separate"/>
        </w:r>
        <w:r w:rsidR="00835DF1">
          <w:rPr>
            <w:noProof/>
            <w:webHidden/>
            <w:sz w:val="28"/>
            <w:szCs w:val="28"/>
          </w:rPr>
          <w:t>33</w:t>
        </w:r>
        <w:r w:rsidR="00835DF1" w:rsidRPr="00772699">
          <w:rPr>
            <w:noProof/>
            <w:webHidden/>
            <w:sz w:val="28"/>
            <w:szCs w:val="28"/>
          </w:rPr>
          <w:fldChar w:fldCharType="end"/>
        </w:r>
      </w:hyperlink>
    </w:p>
    <w:p w:rsidR="00835DF1" w:rsidRPr="00772699" w:rsidRDefault="008759C4" w:rsidP="00835DF1">
      <w:pPr>
        <w:pStyle w:val="12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350855885" w:history="1">
        <w:r w:rsidR="00835DF1" w:rsidRPr="00772699">
          <w:rPr>
            <w:rStyle w:val="a3"/>
            <w:noProof/>
            <w:sz w:val="28"/>
            <w:szCs w:val="28"/>
          </w:rPr>
          <w:t>Приложения</w:t>
        </w:r>
        <w:r w:rsidR="00835DF1" w:rsidRPr="00772699">
          <w:rPr>
            <w:noProof/>
            <w:webHidden/>
            <w:sz w:val="28"/>
            <w:szCs w:val="28"/>
          </w:rPr>
          <w:tab/>
        </w:r>
        <w:r w:rsidR="00835DF1" w:rsidRPr="00772699">
          <w:rPr>
            <w:noProof/>
            <w:webHidden/>
            <w:sz w:val="28"/>
            <w:szCs w:val="28"/>
          </w:rPr>
          <w:fldChar w:fldCharType="begin"/>
        </w:r>
        <w:r w:rsidR="00835DF1" w:rsidRPr="00772699">
          <w:rPr>
            <w:noProof/>
            <w:webHidden/>
            <w:sz w:val="28"/>
            <w:szCs w:val="28"/>
          </w:rPr>
          <w:instrText xml:space="preserve"> PAGEREF _Toc350855885 \h </w:instrText>
        </w:r>
        <w:r w:rsidR="00835DF1" w:rsidRPr="00772699">
          <w:rPr>
            <w:noProof/>
            <w:webHidden/>
            <w:sz w:val="28"/>
            <w:szCs w:val="28"/>
          </w:rPr>
        </w:r>
        <w:r w:rsidR="00835DF1" w:rsidRPr="00772699">
          <w:rPr>
            <w:noProof/>
            <w:webHidden/>
            <w:sz w:val="28"/>
            <w:szCs w:val="28"/>
          </w:rPr>
          <w:fldChar w:fldCharType="separate"/>
        </w:r>
        <w:r w:rsidR="00835DF1">
          <w:rPr>
            <w:noProof/>
            <w:webHidden/>
            <w:sz w:val="28"/>
            <w:szCs w:val="28"/>
          </w:rPr>
          <w:t>35</w:t>
        </w:r>
        <w:r w:rsidR="00835DF1" w:rsidRPr="00772699">
          <w:rPr>
            <w:noProof/>
            <w:webHidden/>
            <w:sz w:val="28"/>
            <w:szCs w:val="28"/>
          </w:rPr>
          <w:fldChar w:fldCharType="end"/>
        </w:r>
      </w:hyperlink>
    </w:p>
    <w:p w:rsidR="00835DF1" w:rsidRPr="00846F97" w:rsidRDefault="00835DF1" w:rsidP="00835DF1">
      <w:pPr>
        <w:spacing w:line="360" w:lineRule="auto"/>
        <w:jc w:val="both"/>
      </w:pPr>
      <w:r w:rsidRPr="00772699">
        <w:rPr>
          <w:sz w:val="28"/>
          <w:szCs w:val="28"/>
        </w:rPr>
        <w:fldChar w:fldCharType="end"/>
      </w:r>
    </w:p>
    <w:p w:rsidR="00835DF1" w:rsidRPr="00846F97" w:rsidRDefault="00835DF1" w:rsidP="00835DF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F97">
        <w:rPr>
          <w:rFonts w:ascii="Times New Roman" w:hAnsi="Times New Roman" w:cs="Times New Roman"/>
          <w:sz w:val="28"/>
          <w:szCs w:val="28"/>
        </w:rPr>
        <w:br w:type="page"/>
      </w:r>
      <w:bookmarkStart w:id="0" w:name="_Toc350855879"/>
      <w:r w:rsidRPr="00846F9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  <w:r w:rsidRPr="00846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DF1" w:rsidRPr="00846F97" w:rsidRDefault="00835DF1" w:rsidP="00835DF1">
      <w:pPr>
        <w:spacing w:line="360" w:lineRule="auto"/>
        <w:ind w:firstLine="709"/>
        <w:jc w:val="both"/>
        <w:rPr>
          <w:sz w:val="28"/>
          <w:szCs w:val="28"/>
        </w:rPr>
      </w:pPr>
      <w:r w:rsidRPr="00846F97">
        <w:rPr>
          <w:sz w:val="28"/>
          <w:szCs w:val="28"/>
        </w:rPr>
        <w:t xml:space="preserve">Управление финансами стало важнейшей сферой деятельности любого субъекта социально-рыночного хозяйства, особенно предприятия, </w:t>
      </w:r>
      <w:proofErr w:type="gramStart"/>
      <w:r w:rsidRPr="00846F97">
        <w:rPr>
          <w:sz w:val="28"/>
          <w:szCs w:val="28"/>
        </w:rPr>
        <w:t>ведущего</w:t>
      </w:r>
      <w:proofErr w:type="gramEnd"/>
      <w:r w:rsidRPr="00846F97">
        <w:rPr>
          <w:sz w:val="28"/>
          <w:szCs w:val="28"/>
        </w:rPr>
        <w:t xml:space="preserve"> производственно-коммерческую деятельность. Успех деятельности современной компании напрямую зависит от системы управления финансами, эффективной работы финансового менеджмента.</w:t>
      </w:r>
    </w:p>
    <w:p w:rsidR="00835DF1" w:rsidRPr="00846F97" w:rsidRDefault="00835DF1" w:rsidP="00835DF1">
      <w:pPr>
        <w:spacing w:line="360" w:lineRule="auto"/>
        <w:ind w:firstLine="709"/>
        <w:jc w:val="both"/>
        <w:rPr>
          <w:sz w:val="28"/>
          <w:szCs w:val="28"/>
        </w:rPr>
      </w:pPr>
      <w:r w:rsidRPr="00846F97">
        <w:rPr>
          <w:sz w:val="28"/>
          <w:szCs w:val="28"/>
        </w:rPr>
        <w:t>Особое место в системе управления финансами занимает анализ финансового состояния предприятия. Анализ позволяет правильно оценить ситуации и своевременно разработать управленческие решение направленные на предотвращение банкротства.</w:t>
      </w:r>
    </w:p>
    <w:p w:rsidR="00835DF1" w:rsidRDefault="00835DF1" w:rsidP="00835DF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46F97">
        <w:rPr>
          <w:sz w:val="28"/>
          <w:szCs w:val="28"/>
        </w:rPr>
        <w:t>Для обеспечения эффективности принимаемых управленческих решений необходимо сначала выяснить: как обстоят дела на предприятии, какими оно располагает ресурсами и каковы его потенциальные возможности, в какой мере собственные источники средств обеспечивают его финансовые потребности, каков объем необходимого внешнего финансирования и какую цену за привлечение этих ресурсов предприятие может заплатить, чтобы остаться в выгоде, какова рентабельность и деловая активность предприятия, запас его</w:t>
      </w:r>
      <w:proofErr w:type="gramEnd"/>
      <w:r w:rsidRPr="00846F97">
        <w:rPr>
          <w:sz w:val="28"/>
          <w:szCs w:val="28"/>
        </w:rPr>
        <w:t xml:space="preserve"> финансовой устойчивости, до какой степени можно привлекать заемные ресурсы, чтобы потом иметь возможность расплатиться по своим долгам, находится ли предприятие на пути к банкротству и как его предотвратить.</w:t>
      </w:r>
    </w:p>
    <w:p w:rsidR="00835DF1" w:rsidRDefault="00835DF1" w:rsidP="00835DF1">
      <w:pPr>
        <w:spacing w:line="360" w:lineRule="auto"/>
        <w:ind w:firstLine="709"/>
        <w:jc w:val="both"/>
        <w:rPr>
          <w:sz w:val="28"/>
          <w:szCs w:val="28"/>
        </w:rPr>
      </w:pPr>
      <w:r w:rsidRPr="00260ADA">
        <w:rPr>
          <w:sz w:val="28"/>
          <w:szCs w:val="28"/>
        </w:rPr>
        <w:t>Данная работа представляет собой отчет по практике на предприят</w:t>
      </w:r>
      <w:proofErr w:type="gramStart"/>
      <w:r w:rsidRPr="00260ADA">
        <w:rPr>
          <w:sz w:val="28"/>
          <w:szCs w:val="28"/>
        </w:rPr>
        <w:t>ии ООО</w:t>
      </w:r>
      <w:proofErr w:type="gramEnd"/>
      <w:r w:rsidRPr="00260ADA">
        <w:rPr>
          <w:sz w:val="28"/>
          <w:szCs w:val="28"/>
        </w:rPr>
        <w:t xml:space="preserve"> «»</w:t>
      </w:r>
      <w:r>
        <w:rPr>
          <w:sz w:val="28"/>
          <w:szCs w:val="28"/>
        </w:rPr>
        <w:t>,</w:t>
      </w:r>
      <w:r w:rsidRPr="00260ADA">
        <w:rPr>
          <w:sz w:val="28"/>
          <w:szCs w:val="28"/>
        </w:rPr>
        <w:t xml:space="preserve"> </w:t>
      </w:r>
      <w:r w:rsidRPr="00467B87">
        <w:rPr>
          <w:sz w:val="28"/>
          <w:szCs w:val="28"/>
        </w:rPr>
        <w:t>основн</w:t>
      </w:r>
      <w:r>
        <w:rPr>
          <w:sz w:val="28"/>
          <w:szCs w:val="28"/>
        </w:rPr>
        <w:t>ой вид</w:t>
      </w:r>
      <w:r w:rsidRPr="00467B8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467B87">
        <w:rPr>
          <w:sz w:val="28"/>
          <w:szCs w:val="28"/>
        </w:rPr>
        <w:t xml:space="preserve"> которого</w:t>
      </w:r>
      <w:r>
        <w:rPr>
          <w:sz w:val="28"/>
          <w:szCs w:val="28"/>
        </w:rPr>
        <w:t xml:space="preserve"> </w:t>
      </w:r>
      <w:r w:rsidRPr="005A7C54">
        <w:rPr>
          <w:sz w:val="28"/>
          <w:szCs w:val="28"/>
        </w:rPr>
        <w:t xml:space="preserve">– </w:t>
      </w:r>
      <w:r w:rsidRPr="00846F97">
        <w:rPr>
          <w:sz w:val="28"/>
          <w:szCs w:val="28"/>
        </w:rPr>
        <w:t>строительная, ремонтно-строительная, дорожно-строительная деятельность</w:t>
      </w:r>
      <w:r>
        <w:rPr>
          <w:sz w:val="28"/>
          <w:szCs w:val="28"/>
        </w:rPr>
        <w:t>.</w:t>
      </w:r>
    </w:p>
    <w:p w:rsidR="00835DF1" w:rsidRDefault="00835DF1" w:rsidP="00835DF1">
      <w:pPr>
        <w:spacing w:line="360" w:lineRule="auto"/>
        <w:ind w:firstLine="709"/>
        <w:jc w:val="both"/>
        <w:rPr>
          <w:sz w:val="28"/>
          <w:szCs w:val="28"/>
        </w:rPr>
      </w:pPr>
      <w:r w:rsidRPr="00260ADA">
        <w:rPr>
          <w:sz w:val="28"/>
          <w:szCs w:val="28"/>
        </w:rPr>
        <w:t xml:space="preserve">Целью практики является закрепление и углубление теоретических знаний, и приобретение практических навыков работы по специальности, а также сбор фактического материала для </w:t>
      </w:r>
      <w:r>
        <w:rPr>
          <w:sz w:val="28"/>
          <w:szCs w:val="28"/>
        </w:rPr>
        <w:t>выпускной квалификационной</w:t>
      </w:r>
      <w:r w:rsidRPr="00260ADA">
        <w:rPr>
          <w:sz w:val="28"/>
          <w:szCs w:val="28"/>
        </w:rPr>
        <w:t xml:space="preserve"> работы в области </w:t>
      </w:r>
      <w:r w:rsidRPr="00B424DA">
        <w:rPr>
          <w:sz w:val="28"/>
          <w:szCs w:val="28"/>
        </w:rPr>
        <w:t>управления финансовым состоянием</w:t>
      </w:r>
      <w:r w:rsidRPr="00260ADA">
        <w:rPr>
          <w:sz w:val="28"/>
          <w:szCs w:val="28"/>
        </w:rPr>
        <w:t xml:space="preserve"> ООО «».</w:t>
      </w:r>
    </w:p>
    <w:p w:rsidR="00835DF1" w:rsidRPr="00C50C30" w:rsidRDefault="00835DF1" w:rsidP="00835DF1">
      <w:pPr>
        <w:spacing w:line="360" w:lineRule="auto"/>
        <w:ind w:firstLine="709"/>
        <w:jc w:val="both"/>
        <w:rPr>
          <w:sz w:val="28"/>
          <w:szCs w:val="28"/>
        </w:rPr>
      </w:pPr>
      <w:r w:rsidRPr="00C50C30">
        <w:rPr>
          <w:sz w:val="28"/>
          <w:szCs w:val="28"/>
        </w:rPr>
        <w:t>Задачи практики:</w:t>
      </w:r>
    </w:p>
    <w:p w:rsidR="00835DF1" w:rsidRPr="00B424DA" w:rsidRDefault="00835DF1" w:rsidP="00835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424DA">
        <w:rPr>
          <w:sz w:val="28"/>
          <w:szCs w:val="28"/>
        </w:rPr>
        <w:t>закрепление, углубление и расширение теоретических знаний, полученных в процессе изучения дисциплин учебного плана,</w:t>
      </w:r>
    </w:p>
    <w:p w:rsidR="00835DF1" w:rsidRPr="00B424DA" w:rsidRDefault="00835DF1" w:rsidP="00835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4DA">
        <w:rPr>
          <w:sz w:val="28"/>
          <w:szCs w:val="28"/>
        </w:rPr>
        <w:t>применение полученных знаний при выполнении заданий в рамках действующего предприятия</w:t>
      </w:r>
      <w:r w:rsidRPr="000202A1">
        <w:rPr>
          <w:sz w:val="28"/>
          <w:szCs w:val="28"/>
        </w:rPr>
        <w:t xml:space="preserve"> </w:t>
      </w:r>
      <w:r w:rsidRPr="00260ADA">
        <w:rPr>
          <w:sz w:val="28"/>
          <w:szCs w:val="28"/>
        </w:rPr>
        <w:t>ООО «»</w:t>
      </w:r>
      <w:r w:rsidRPr="00B424DA">
        <w:rPr>
          <w:sz w:val="28"/>
          <w:szCs w:val="28"/>
        </w:rPr>
        <w:t>,</w:t>
      </w:r>
    </w:p>
    <w:p w:rsidR="00835DF1" w:rsidRPr="00B424DA" w:rsidRDefault="00835DF1" w:rsidP="00835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4DA">
        <w:rPr>
          <w:sz w:val="28"/>
          <w:szCs w:val="28"/>
        </w:rPr>
        <w:t>приобретение и развитие навыков самостоятельной деятельности и работы в коллективе.</w:t>
      </w:r>
    </w:p>
    <w:p w:rsidR="00835DF1" w:rsidRDefault="00835DF1" w:rsidP="00835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практики: </w:t>
      </w:r>
      <w:proofErr w:type="gramStart"/>
      <w:r w:rsidRPr="00260ADA">
        <w:rPr>
          <w:sz w:val="28"/>
          <w:szCs w:val="28"/>
        </w:rPr>
        <w:t>ООО «»</w:t>
      </w:r>
      <w:r>
        <w:rPr>
          <w:sz w:val="28"/>
          <w:szCs w:val="28"/>
        </w:rPr>
        <w:t xml:space="preserve"> (</w:t>
      </w:r>
      <w:r w:rsidRPr="00C744F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ф</w:t>
      </w:r>
      <w:r w:rsidRPr="00C744F3">
        <w:rPr>
          <w:sz w:val="28"/>
          <w:szCs w:val="28"/>
        </w:rPr>
        <w:t>ин</w:t>
      </w:r>
      <w:r>
        <w:rPr>
          <w:sz w:val="28"/>
          <w:szCs w:val="28"/>
        </w:rPr>
        <w:t>ансового</w:t>
      </w:r>
      <w:r w:rsidRPr="00C744F3">
        <w:rPr>
          <w:sz w:val="28"/>
          <w:szCs w:val="28"/>
        </w:rPr>
        <w:t xml:space="preserve"> планирования, должность:</w:t>
      </w:r>
      <w:proofErr w:type="gramEnd"/>
      <w:r w:rsidRPr="00C744F3">
        <w:rPr>
          <w:sz w:val="28"/>
          <w:szCs w:val="28"/>
        </w:rPr>
        <w:t xml:space="preserve"> помощник руководителя финансового отдела</w:t>
      </w:r>
      <w:r>
        <w:rPr>
          <w:sz w:val="28"/>
          <w:szCs w:val="28"/>
        </w:rPr>
        <w:t>).</w:t>
      </w:r>
    </w:p>
    <w:p w:rsidR="00835DF1" w:rsidRPr="008616BA" w:rsidRDefault="00835DF1" w:rsidP="00835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практики:</w:t>
      </w:r>
      <w:r w:rsidRPr="00EF7CC3">
        <w:rPr>
          <w:sz w:val="28"/>
          <w:szCs w:val="28"/>
        </w:rPr>
        <w:t xml:space="preserve"> с </w:t>
      </w:r>
      <w:r>
        <w:rPr>
          <w:sz w:val="28"/>
          <w:szCs w:val="28"/>
        </w:rPr>
        <w:t>21</w:t>
      </w:r>
      <w:r w:rsidRPr="00817F6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17F6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817F61">
        <w:rPr>
          <w:sz w:val="28"/>
          <w:szCs w:val="28"/>
        </w:rPr>
        <w:t>13</w:t>
      </w:r>
      <w:r w:rsidRPr="00EF7CC3"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 w:rsidRPr="00817F61">
        <w:rPr>
          <w:sz w:val="28"/>
          <w:szCs w:val="28"/>
        </w:rPr>
        <w:t>.03.</w:t>
      </w:r>
      <w:r>
        <w:rPr>
          <w:sz w:val="28"/>
          <w:szCs w:val="28"/>
        </w:rPr>
        <w:t>20</w:t>
      </w:r>
      <w:r w:rsidRPr="00817F61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835DF1" w:rsidRPr="00846F97" w:rsidRDefault="00835DF1" w:rsidP="00835DF1">
      <w:bookmarkStart w:id="1" w:name="_GoBack"/>
      <w:bookmarkEnd w:id="1"/>
    </w:p>
    <w:sectPr w:rsidR="00835DF1" w:rsidRPr="0084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4C18"/>
    <w:multiLevelType w:val="hybridMultilevel"/>
    <w:tmpl w:val="D2F8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A4"/>
    <w:rsid w:val="00835DF1"/>
    <w:rsid w:val="008759C4"/>
    <w:rsid w:val="009D30D3"/>
    <w:rsid w:val="00C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"/>
    <w:basedOn w:val="a"/>
    <w:next w:val="a"/>
    <w:link w:val="10"/>
    <w:qFormat/>
    <w:rsid w:val="00835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835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1 Знак Знак Знак Знак Знак Знак"/>
    <w:basedOn w:val="a"/>
    <w:rsid w:val="00835DF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835DF1"/>
  </w:style>
  <w:style w:type="character" w:styleId="a3">
    <w:name w:val="Hyperlink"/>
    <w:rsid w:val="00835D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"/>
    <w:basedOn w:val="a"/>
    <w:next w:val="a"/>
    <w:link w:val="10"/>
    <w:qFormat/>
    <w:rsid w:val="00835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835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1 Знак Знак Знак Знак Знак Знак"/>
    <w:basedOn w:val="a"/>
    <w:rsid w:val="00835DF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835DF1"/>
  </w:style>
  <w:style w:type="character" w:styleId="a3">
    <w:name w:val="Hyperlink"/>
    <w:rsid w:val="00835D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2013-03-12T11:05:00Z</dcterms:created>
  <dcterms:modified xsi:type="dcterms:W3CDTF">2013-05-06T08:56:00Z</dcterms:modified>
</cp:coreProperties>
</file>